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10" w:rsidRPr="00254810" w:rsidRDefault="00254810" w:rsidP="00254810">
      <w:pPr>
        <w:suppressAutoHyphens/>
        <w:jc w:val="center"/>
        <w:rPr>
          <w:rFonts w:eastAsia="Calibri"/>
          <w:b/>
          <w:kern w:val="1"/>
          <w:u w:val="single"/>
          <w:lang w:eastAsia="zh-CN"/>
        </w:rPr>
      </w:pPr>
      <w:r w:rsidRPr="00254810">
        <w:rPr>
          <w:rFonts w:eastAsia="Calibri"/>
          <w:b/>
          <w:kern w:val="1"/>
          <w:u w:val="single"/>
        </w:rPr>
        <w:t>Муниципальное казенное образовательное учреждение дополнительного образования детей «</w:t>
      </w:r>
      <w:r w:rsidR="00835DD1">
        <w:rPr>
          <w:rFonts w:eastAsia="Calibri"/>
          <w:b/>
          <w:kern w:val="1"/>
          <w:u w:val="single"/>
        </w:rPr>
        <w:t>Дом Детского Творчества</w:t>
      </w:r>
      <w:r w:rsidRPr="00254810">
        <w:rPr>
          <w:rFonts w:eastAsia="Calibri"/>
          <w:b/>
          <w:kern w:val="1"/>
          <w:u w:val="single"/>
        </w:rPr>
        <w:t>»</w:t>
      </w:r>
    </w:p>
    <w:p w:rsidR="00330822" w:rsidRPr="00254810" w:rsidRDefault="00330822" w:rsidP="00254810">
      <w:pPr>
        <w:pStyle w:val="7"/>
        <w:spacing w:before="0" w:after="0"/>
        <w:jc w:val="center"/>
        <w:rPr>
          <w:b/>
        </w:rPr>
      </w:pPr>
    </w:p>
    <w:p w:rsidR="00330822" w:rsidRDefault="00330822" w:rsidP="00330822">
      <w:pPr>
        <w:pStyle w:val="1"/>
        <w:spacing w:before="0" w:after="0"/>
      </w:pPr>
    </w:p>
    <w:p w:rsidR="00330822" w:rsidRPr="00346863" w:rsidRDefault="00330822" w:rsidP="00330822">
      <w:pPr>
        <w:pStyle w:val="2"/>
        <w:spacing w:before="0" w:after="0"/>
        <w:jc w:val="center"/>
        <w:rPr>
          <w:rFonts w:ascii="Times New Roman" w:hAnsi="Times New Roman"/>
          <w:bCs w:val="0"/>
          <w:i w:val="0"/>
          <w:sz w:val="32"/>
        </w:rPr>
      </w:pPr>
      <w:r w:rsidRPr="00346863">
        <w:rPr>
          <w:rFonts w:ascii="Times New Roman" w:hAnsi="Times New Roman"/>
          <w:bCs w:val="0"/>
          <w:i w:val="0"/>
          <w:sz w:val="32"/>
        </w:rPr>
        <w:t>П  Р  И  К  А  З</w:t>
      </w:r>
    </w:p>
    <w:p w:rsidR="00330822" w:rsidRDefault="00330822" w:rsidP="00330822">
      <w:pPr>
        <w:jc w:val="both"/>
        <w:rPr>
          <w:sz w:val="20"/>
        </w:rPr>
      </w:pPr>
    </w:p>
    <w:p w:rsidR="00330822" w:rsidRPr="00346863" w:rsidRDefault="00330822" w:rsidP="00330822">
      <w:pPr>
        <w:jc w:val="both"/>
        <w:rPr>
          <w:sz w:val="28"/>
          <w:szCs w:val="28"/>
        </w:rPr>
      </w:pPr>
      <w:r w:rsidRPr="00346863">
        <w:rPr>
          <w:sz w:val="28"/>
          <w:szCs w:val="28"/>
        </w:rPr>
        <w:t>«</w:t>
      </w:r>
      <w:r>
        <w:rPr>
          <w:sz w:val="28"/>
          <w:szCs w:val="28"/>
        </w:rPr>
        <w:t>___</w:t>
      </w:r>
      <w:r w:rsidRPr="00346863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</w:t>
      </w:r>
      <w:r w:rsidR="00254810">
        <w:rPr>
          <w:sz w:val="28"/>
          <w:szCs w:val="28"/>
        </w:rPr>
        <w:t xml:space="preserve"> 20____</w:t>
      </w:r>
      <w:r w:rsidRPr="00346863">
        <w:rPr>
          <w:sz w:val="28"/>
          <w:szCs w:val="28"/>
        </w:rPr>
        <w:t xml:space="preserve"> г.         </w:t>
      </w:r>
      <w:r>
        <w:rPr>
          <w:sz w:val="28"/>
          <w:szCs w:val="28"/>
        </w:rPr>
        <w:t xml:space="preserve">                               </w:t>
      </w:r>
      <w:r w:rsidRPr="00346863">
        <w:rPr>
          <w:sz w:val="28"/>
          <w:szCs w:val="28"/>
        </w:rPr>
        <w:t xml:space="preserve">                           № </w:t>
      </w:r>
      <w:r>
        <w:rPr>
          <w:sz w:val="28"/>
          <w:szCs w:val="28"/>
        </w:rPr>
        <w:t>____</w:t>
      </w:r>
      <w:r w:rsidRPr="00346863">
        <w:rPr>
          <w:sz w:val="28"/>
          <w:szCs w:val="28"/>
        </w:rPr>
        <w:t xml:space="preserve"> </w:t>
      </w:r>
    </w:p>
    <w:p w:rsidR="00330822" w:rsidRPr="00346863" w:rsidRDefault="00330822" w:rsidP="00330822">
      <w:pPr>
        <w:jc w:val="both"/>
        <w:rPr>
          <w:sz w:val="28"/>
          <w:szCs w:val="28"/>
        </w:rPr>
      </w:pPr>
      <w:r w:rsidRPr="00346863">
        <w:rPr>
          <w:sz w:val="28"/>
          <w:szCs w:val="28"/>
        </w:rPr>
        <w:t xml:space="preserve"> </w:t>
      </w:r>
    </w:p>
    <w:p w:rsidR="00330822" w:rsidRDefault="00330822" w:rsidP="00CA31EF">
      <w:pPr>
        <w:rPr>
          <w:b/>
          <w:sz w:val="28"/>
          <w:szCs w:val="28"/>
        </w:rPr>
      </w:pPr>
      <w:r w:rsidRPr="00ED27CC">
        <w:rPr>
          <w:b/>
          <w:sz w:val="28"/>
          <w:szCs w:val="28"/>
        </w:rPr>
        <w:t xml:space="preserve">О </w:t>
      </w:r>
      <w:r w:rsidR="00CA31EF">
        <w:rPr>
          <w:b/>
          <w:sz w:val="28"/>
          <w:szCs w:val="28"/>
        </w:rPr>
        <w:t>назначении лиц, ответственных за прием</w:t>
      </w:r>
    </w:p>
    <w:p w:rsidR="00D423D7" w:rsidRDefault="00CA31EF" w:rsidP="00CA3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Заявлений о приеме на обучение</w:t>
      </w:r>
      <w:r w:rsidR="00D423D7">
        <w:rPr>
          <w:b/>
          <w:sz w:val="28"/>
          <w:szCs w:val="28"/>
        </w:rPr>
        <w:t xml:space="preserve"> </w:t>
      </w:r>
    </w:p>
    <w:p w:rsidR="00C94873" w:rsidRDefault="00D423D7" w:rsidP="00CA3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работу с сертификатами дополнительного образования</w:t>
      </w:r>
      <w:r w:rsidR="00C94873">
        <w:rPr>
          <w:b/>
          <w:sz w:val="28"/>
          <w:szCs w:val="28"/>
        </w:rPr>
        <w:t xml:space="preserve"> </w:t>
      </w:r>
    </w:p>
    <w:p w:rsidR="00CA31EF" w:rsidRPr="00ED27CC" w:rsidRDefault="00C94873" w:rsidP="00CA31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сертификатами персонифицированного финансирования</w:t>
      </w:r>
    </w:p>
    <w:p w:rsidR="004D3FAB" w:rsidRDefault="004D3FAB" w:rsidP="00254810">
      <w:pPr>
        <w:jc w:val="both"/>
        <w:rPr>
          <w:sz w:val="28"/>
          <w:szCs w:val="28"/>
        </w:rPr>
      </w:pPr>
    </w:p>
    <w:p w:rsidR="004D3FAB" w:rsidRDefault="004D3FAB" w:rsidP="004D3FAB">
      <w:pPr>
        <w:ind w:firstLine="708"/>
        <w:jc w:val="both"/>
        <w:rPr>
          <w:sz w:val="28"/>
          <w:szCs w:val="28"/>
        </w:rPr>
      </w:pPr>
    </w:p>
    <w:p w:rsidR="00330822" w:rsidRPr="003E1DEE" w:rsidRDefault="00330822" w:rsidP="004D3FAB">
      <w:pPr>
        <w:ind w:firstLine="708"/>
        <w:jc w:val="both"/>
        <w:rPr>
          <w:sz w:val="28"/>
          <w:szCs w:val="28"/>
        </w:rPr>
      </w:pPr>
      <w:r w:rsidRPr="003E1DEE">
        <w:rPr>
          <w:sz w:val="28"/>
          <w:szCs w:val="28"/>
        </w:rPr>
        <w:t xml:space="preserve">В </w:t>
      </w:r>
      <w:r w:rsidR="00CA31EF">
        <w:rPr>
          <w:sz w:val="28"/>
          <w:szCs w:val="28"/>
        </w:rPr>
        <w:t xml:space="preserve">соответствии с Правилами персонифицированного финансирования в </w:t>
      </w:r>
      <w:r w:rsidR="00254810">
        <w:rPr>
          <w:sz w:val="28"/>
          <w:szCs w:val="28"/>
        </w:rPr>
        <w:t>МР «</w:t>
      </w:r>
      <w:proofErr w:type="spellStart"/>
      <w:r w:rsidR="00254810">
        <w:rPr>
          <w:sz w:val="28"/>
          <w:szCs w:val="28"/>
        </w:rPr>
        <w:t>Докузпаринский</w:t>
      </w:r>
      <w:proofErr w:type="spellEnd"/>
      <w:r w:rsidR="00254810">
        <w:rPr>
          <w:sz w:val="28"/>
          <w:szCs w:val="28"/>
        </w:rPr>
        <w:t xml:space="preserve"> район»</w:t>
      </w:r>
      <w:r w:rsidR="00CA31EF">
        <w:rPr>
          <w:sz w:val="28"/>
          <w:szCs w:val="28"/>
        </w:rPr>
        <w:t xml:space="preserve">, Уставом </w:t>
      </w:r>
      <w:r w:rsidR="00254810">
        <w:rPr>
          <w:rFonts w:eastAsia="Calibri"/>
          <w:kern w:val="1"/>
          <w:sz w:val="28"/>
          <w:szCs w:val="28"/>
        </w:rPr>
        <w:t>муниципального</w:t>
      </w:r>
      <w:r w:rsidR="00254810" w:rsidRPr="00254810">
        <w:rPr>
          <w:rFonts w:eastAsia="Calibri"/>
          <w:kern w:val="1"/>
          <w:sz w:val="28"/>
          <w:szCs w:val="28"/>
        </w:rPr>
        <w:t xml:space="preserve"> казенно</w:t>
      </w:r>
      <w:r w:rsidR="00254810">
        <w:rPr>
          <w:rFonts w:eastAsia="Calibri"/>
          <w:kern w:val="1"/>
          <w:sz w:val="28"/>
          <w:szCs w:val="28"/>
        </w:rPr>
        <w:t>го</w:t>
      </w:r>
      <w:r w:rsidR="00254810" w:rsidRPr="00254810">
        <w:rPr>
          <w:rFonts w:eastAsia="Calibri"/>
          <w:kern w:val="1"/>
          <w:sz w:val="28"/>
          <w:szCs w:val="28"/>
        </w:rPr>
        <w:t xml:space="preserve"> образовательно</w:t>
      </w:r>
      <w:r w:rsidR="00254810">
        <w:rPr>
          <w:rFonts w:eastAsia="Calibri"/>
          <w:kern w:val="1"/>
          <w:sz w:val="28"/>
          <w:szCs w:val="28"/>
        </w:rPr>
        <w:t xml:space="preserve">го </w:t>
      </w:r>
      <w:proofErr w:type="gramStart"/>
      <w:r w:rsidR="00254810">
        <w:rPr>
          <w:rFonts w:eastAsia="Calibri"/>
          <w:kern w:val="1"/>
          <w:sz w:val="28"/>
          <w:szCs w:val="28"/>
        </w:rPr>
        <w:t xml:space="preserve">учреждения </w:t>
      </w:r>
      <w:r w:rsidR="00254810" w:rsidRPr="00254810">
        <w:rPr>
          <w:rFonts w:eastAsia="Calibri"/>
          <w:kern w:val="1"/>
          <w:sz w:val="28"/>
          <w:szCs w:val="28"/>
        </w:rPr>
        <w:t xml:space="preserve"> дополнительного</w:t>
      </w:r>
      <w:proofErr w:type="gramEnd"/>
      <w:r w:rsidR="00254810" w:rsidRPr="00254810">
        <w:rPr>
          <w:rFonts w:eastAsia="Calibri"/>
          <w:kern w:val="1"/>
          <w:sz w:val="28"/>
          <w:szCs w:val="28"/>
        </w:rPr>
        <w:t xml:space="preserve"> образования детей «</w:t>
      </w:r>
      <w:r w:rsidR="004D3FAB">
        <w:rPr>
          <w:rFonts w:eastAsia="Calibri"/>
          <w:kern w:val="1"/>
          <w:sz w:val="28"/>
          <w:szCs w:val="28"/>
        </w:rPr>
        <w:t>Дом Детского Творчества</w:t>
      </w:r>
      <w:r w:rsidR="00254810" w:rsidRPr="00254810">
        <w:rPr>
          <w:rFonts w:eastAsia="Calibri"/>
          <w:kern w:val="1"/>
          <w:sz w:val="28"/>
          <w:szCs w:val="28"/>
        </w:rPr>
        <w:t>»</w:t>
      </w:r>
      <w:r w:rsidR="00CA31EF" w:rsidRPr="00D502E3">
        <w:rPr>
          <w:sz w:val="28"/>
          <w:szCs w:val="28"/>
        </w:rPr>
        <w:t xml:space="preserve"> (далее – Учреждение)</w:t>
      </w:r>
      <w:r w:rsidR="001E72B4">
        <w:rPr>
          <w:sz w:val="28"/>
          <w:szCs w:val="28"/>
        </w:rPr>
        <w:t>,</w:t>
      </w:r>
      <w:r w:rsidR="00D502E3">
        <w:rPr>
          <w:sz w:val="28"/>
          <w:szCs w:val="28"/>
        </w:rPr>
        <w:t xml:space="preserve"> Положением </w:t>
      </w:r>
      <w:r w:rsidR="00D502E3" w:rsidRPr="00D502E3">
        <w:rPr>
          <w:sz w:val="28"/>
          <w:szCs w:val="28"/>
        </w:rPr>
        <w:t xml:space="preserve">о правилах приема, порядке и основаниях перевода, отчисления и восстановления учащихся </w:t>
      </w:r>
      <w:r w:rsidR="00254810">
        <w:rPr>
          <w:sz w:val="28"/>
          <w:szCs w:val="28"/>
        </w:rPr>
        <w:t xml:space="preserve">МКУ ДО </w:t>
      </w:r>
      <w:r w:rsidR="00254810" w:rsidRPr="00254810">
        <w:rPr>
          <w:rFonts w:eastAsia="Calibri"/>
          <w:kern w:val="1"/>
          <w:sz w:val="28"/>
          <w:szCs w:val="28"/>
        </w:rPr>
        <w:t>«</w:t>
      </w:r>
      <w:r w:rsidR="004D3FAB">
        <w:rPr>
          <w:rFonts w:eastAsia="Calibri"/>
          <w:kern w:val="1"/>
          <w:sz w:val="28"/>
          <w:szCs w:val="28"/>
        </w:rPr>
        <w:t>Дом Детского Творчества</w:t>
      </w:r>
      <w:r w:rsidR="00254810" w:rsidRPr="00254810">
        <w:rPr>
          <w:rFonts w:eastAsia="Calibri"/>
          <w:kern w:val="1"/>
          <w:sz w:val="28"/>
          <w:szCs w:val="28"/>
        </w:rPr>
        <w:t>»</w:t>
      </w:r>
      <w:r w:rsidR="00D502E3">
        <w:rPr>
          <w:sz w:val="28"/>
          <w:szCs w:val="28"/>
        </w:rPr>
        <w:t>,</w:t>
      </w:r>
    </w:p>
    <w:p w:rsidR="00330822" w:rsidRPr="002918F2" w:rsidRDefault="00330822" w:rsidP="00330822">
      <w:pPr>
        <w:pStyle w:val="af2"/>
        <w:tabs>
          <w:tab w:val="left" w:pos="993"/>
          <w:tab w:val="left" w:pos="1134"/>
        </w:tabs>
        <w:ind w:firstLine="709"/>
        <w:rPr>
          <w:szCs w:val="28"/>
          <w:highlight w:val="yellow"/>
        </w:rPr>
      </w:pPr>
    </w:p>
    <w:p w:rsidR="00330822" w:rsidRPr="00F50D2F" w:rsidRDefault="00330822" w:rsidP="00330822">
      <w:pPr>
        <w:pStyle w:val="af2"/>
        <w:tabs>
          <w:tab w:val="left" w:pos="993"/>
          <w:tab w:val="left" w:pos="1134"/>
        </w:tabs>
        <w:rPr>
          <w:szCs w:val="28"/>
        </w:rPr>
      </w:pPr>
      <w:r w:rsidRPr="00F50D2F">
        <w:rPr>
          <w:szCs w:val="28"/>
        </w:rPr>
        <w:t>П Р И К А З Ы В А Ю:</w:t>
      </w:r>
    </w:p>
    <w:p w:rsidR="00330822" w:rsidRPr="002918F2" w:rsidRDefault="00330822" w:rsidP="00330822">
      <w:pPr>
        <w:rPr>
          <w:b/>
          <w:sz w:val="28"/>
          <w:szCs w:val="28"/>
          <w:highlight w:val="yellow"/>
        </w:rPr>
      </w:pPr>
    </w:p>
    <w:p w:rsidR="00330822" w:rsidRDefault="00D502E3" w:rsidP="00D502E3">
      <w:pPr>
        <w:pStyle w:val="af5"/>
        <w:widowControl/>
        <w:numPr>
          <w:ilvl w:val="0"/>
          <w:numId w:val="4"/>
        </w:numPr>
        <w:tabs>
          <w:tab w:val="left" w:pos="-2268"/>
          <w:tab w:val="left" w:pos="-1560"/>
          <w:tab w:val="left" w:pos="142"/>
          <w:tab w:val="left" w:pos="555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ответственными за </w:t>
      </w:r>
      <w:r w:rsidRPr="00D502E3">
        <w:rPr>
          <w:sz w:val="28"/>
          <w:szCs w:val="28"/>
        </w:rPr>
        <w:t xml:space="preserve">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</w:t>
      </w:r>
      <w:proofErr w:type="gramStart"/>
      <w:r w:rsidRPr="00D502E3">
        <w:rPr>
          <w:sz w:val="28"/>
          <w:szCs w:val="28"/>
        </w:rPr>
        <w:t xml:space="preserve">сертификата </w:t>
      </w:r>
      <w:r w:rsidR="00C94873">
        <w:rPr>
          <w:sz w:val="28"/>
          <w:szCs w:val="28"/>
        </w:rPr>
        <w:t xml:space="preserve"> персонифицированного</w:t>
      </w:r>
      <w:proofErr w:type="gramEnd"/>
      <w:r w:rsidR="00C94873">
        <w:rPr>
          <w:sz w:val="28"/>
          <w:szCs w:val="28"/>
        </w:rPr>
        <w:t xml:space="preserve"> финансирования</w:t>
      </w:r>
      <w:r>
        <w:rPr>
          <w:sz w:val="28"/>
          <w:szCs w:val="28"/>
        </w:rPr>
        <w:t xml:space="preserve"> следующих лиц</w:t>
      </w:r>
      <w:r w:rsidR="00330822" w:rsidRPr="00C3769C">
        <w:rPr>
          <w:sz w:val="28"/>
          <w:szCs w:val="28"/>
        </w:rPr>
        <w:t>:</w:t>
      </w:r>
    </w:p>
    <w:p w:rsidR="009876BD" w:rsidRDefault="00D502E3" w:rsidP="0095623D">
      <w:pPr>
        <w:pStyle w:val="af5"/>
        <w:widowControl/>
        <w:numPr>
          <w:ilvl w:val="0"/>
          <w:numId w:val="4"/>
        </w:numPr>
        <w:tabs>
          <w:tab w:val="left" w:pos="-2268"/>
          <w:tab w:val="left" w:pos="-1560"/>
          <w:tab w:val="left" w:pos="142"/>
          <w:tab w:val="left" w:pos="555"/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9876BD">
        <w:rPr>
          <w:sz w:val="28"/>
          <w:szCs w:val="28"/>
        </w:rPr>
        <w:t xml:space="preserve">Педагога </w:t>
      </w:r>
      <w:proofErr w:type="spellStart"/>
      <w:r w:rsidR="009876BD">
        <w:rPr>
          <w:sz w:val="28"/>
          <w:szCs w:val="28"/>
        </w:rPr>
        <w:t>Баласиеву</w:t>
      </w:r>
      <w:proofErr w:type="spellEnd"/>
      <w:r w:rsidR="009876BD">
        <w:rPr>
          <w:sz w:val="28"/>
          <w:szCs w:val="28"/>
        </w:rPr>
        <w:t xml:space="preserve"> </w:t>
      </w:r>
      <w:proofErr w:type="spellStart"/>
      <w:r w:rsidR="009876BD">
        <w:rPr>
          <w:sz w:val="28"/>
          <w:szCs w:val="28"/>
        </w:rPr>
        <w:t>Наимат</w:t>
      </w:r>
      <w:proofErr w:type="spellEnd"/>
      <w:r w:rsidR="009876BD">
        <w:rPr>
          <w:sz w:val="28"/>
          <w:szCs w:val="28"/>
        </w:rPr>
        <w:t xml:space="preserve"> </w:t>
      </w:r>
      <w:proofErr w:type="spellStart"/>
      <w:r w:rsidR="009876BD">
        <w:rPr>
          <w:sz w:val="28"/>
          <w:szCs w:val="28"/>
        </w:rPr>
        <w:t>Шайдаевну</w:t>
      </w:r>
      <w:proofErr w:type="spellEnd"/>
    </w:p>
    <w:p w:rsidR="00330822" w:rsidRPr="009876BD" w:rsidRDefault="00D502E3" w:rsidP="0095623D">
      <w:pPr>
        <w:pStyle w:val="af5"/>
        <w:widowControl/>
        <w:numPr>
          <w:ilvl w:val="0"/>
          <w:numId w:val="4"/>
        </w:numPr>
        <w:tabs>
          <w:tab w:val="left" w:pos="-2268"/>
          <w:tab w:val="left" w:pos="-1560"/>
          <w:tab w:val="left" w:pos="142"/>
          <w:tab w:val="left" w:pos="555"/>
          <w:tab w:val="left" w:pos="993"/>
          <w:tab w:val="left" w:pos="1134"/>
        </w:tabs>
        <w:ind w:left="0" w:firstLine="709"/>
        <w:rPr>
          <w:sz w:val="28"/>
          <w:szCs w:val="28"/>
        </w:rPr>
      </w:pPr>
      <w:bookmarkStart w:id="0" w:name="_GoBack"/>
      <w:bookmarkEnd w:id="0"/>
      <w:r w:rsidRPr="009876BD">
        <w:rPr>
          <w:sz w:val="28"/>
          <w:szCs w:val="28"/>
        </w:rPr>
        <w:t xml:space="preserve">Ознакомить перечисленных лиц с Правилами персонифицированного финансирования, инструкциями по работе в информационной системе персонифицированного финансирования «Навигатор дополнительного образования </w:t>
      </w:r>
      <w:r w:rsidR="00904BD5" w:rsidRPr="009876BD">
        <w:rPr>
          <w:sz w:val="28"/>
          <w:szCs w:val="28"/>
        </w:rPr>
        <w:t>МР «</w:t>
      </w:r>
      <w:proofErr w:type="spellStart"/>
      <w:r w:rsidR="00904BD5" w:rsidRPr="009876BD">
        <w:rPr>
          <w:sz w:val="28"/>
          <w:szCs w:val="28"/>
        </w:rPr>
        <w:t>Докузпаринский</w:t>
      </w:r>
      <w:proofErr w:type="spellEnd"/>
      <w:r w:rsidR="00904BD5" w:rsidRPr="009876BD">
        <w:rPr>
          <w:sz w:val="28"/>
          <w:szCs w:val="28"/>
        </w:rPr>
        <w:t xml:space="preserve"> район</w:t>
      </w:r>
      <w:r w:rsidRPr="009876BD">
        <w:rPr>
          <w:sz w:val="28"/>
          <w:szCs w:val="28"/>
        </w:rPr>
        <w:t>».</w:t>
      </w:r>
    </w:p>
    <w:p w:rsidR="00DA6CE4" w:rsidRPr="00783F5B" w:rsidRDefault="00DA6CE4" w:rsidP="00D502E3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02FBE">
        <w:rPr>
          <w:sz w:val="28"/>
          <w:szCs w:val="28"/>
        </w:rPr>
        <w:t xml:space="preserve">Использовать формы заявлений о включении в систему персонифицированного финансирования и формировании сертификата дополнительного образования, заявления об определении номинала сертификата </w:t>
      </w:r>
      <w:r w:rsidR="008D09FF">
        <w:rPr>
          <w:sz w:val="28"/>
          <w:szCs w:val="28"/>
        </w:rPr>
        <w:t>персонифицированного финансирования</w:t>
      </w:r>
      <w:r w:rsidRPr="00D02FBE">
        <w:rPr>
          <w:sz w:val="28"/>
          <w:szCs w:val="28"/>
        </w:rPr>
        <w:t xml:space="preserve"> на соответствующий год, заявления о зачислении на дополнительную </w:t>
      </w:r>
      <w:r w:rsidR="008D09FF" w:rsidRPr="00D02FBE">
        <w:rPr>
          <w:sz w:val="28"/>
          <w:szCs w:val="28"/>
        </w:rPr>
        <w:t>обще</w:t>
      </w:r>
      <w:r w:rsidR="008D09FF">
        <w:rPr>
          <w:sz w:val="28"/>
          <w:szCs w:val="28"/>
        </w:rPr>
        <w:t>образовательную</w:t>
      </w:r>
      <w:r w:rsidR="008D09FF" w:rsidRPr="00D02FBE">
        <w:rPr>
          <w:sz w:val="28"/>
          <w:szCs w:val="28"/>
        </w:rPr>
        <w:t xml:space="preserve"> </w:t>
      </w:r>
      <w:r w:rsidRPr="00D02FBE">
        <w:rPr>
          <w:sz w:val="28"/>
          <w:szCs w:val="28"/>
        </w:rPr>
        <w:t xml:space="preserve">программу, реализуемую в рамках системы персонифицированного финансирования, согласий на обработку персональных данных, договора об образовании на обучение по дополнительным </w:t>
      </w:r>
      <w:r w:rsidR="008D09FF">
        <w:rPr>
          <w:sz w:val="28"/>
          <w:szCs w:val="28"/>
        </w:rPr>
        <w:t>общеобразовательным</w:t>
      </w:r>
      <w:r w:rsidR="008D09FF" w:rsidRPr="00D02FBE">
        <w:rPr>
          <w:sz w:val="28"/>
          <w:szCs w:val="28"/>
        </w:rPr>
        <w:t xml:space="preserve"> </w:t>
      </w:r>
      <w:r w:rsidRPr="00D02FBE">
        <w:rPr>
          <w:sz w:val="28"/>
          <w:szCs w:val="28"/>
        </w:rPr>
        <w:t>программам в рамках персонифицированного финансирования</w:t>
      </w:r>
      <w:r>
        <w:rPr>
          <w:sz w:val="28"/>
          <w:szCs w:val="28"/>
        </w:rPr>
        <w:t xml:space="preserve">, договора </w:t>
      </w:r>
      <w:r w:rsidRPr="00DA6CE4">
        <w:rPr>
          <w:sz w:val="28"/>
          <w:szCs w:val="28"/>
        </w:rPr>
        <w:t xml:space="preserve">о возмещении затрат, связанных с оказанием образовательных услуг по реализации дополнительных общеобразовательных программ в рамках системы персонифицированного </w:t>
      </w:r>
      <w:r w:rsidRPr="00DA6CE4">
        <w:rPr>
          <w:sz w:val="28"/>
          <w:szCs w:val="28"/>
        </w:rPr>
        <w:lastRenderedPageBreak/>
        <w:t>финансирования дополнительного образования детей</w:t>
      </w:r>
      <w:r>
        <w:rPr>
          <w:sz w:val="28"/>
          <w:szCs w:val="28"/>
        </w:rPr>
        <w:t xml:space="preserve">, утвержденные </w:t>
      </w:r>
      <w:r w:rsidR="008D09FF">
        <w:rPr>
          <w:sz w:val="28"/>
          <w:szCs w:val="28"/>
        </w:rPr>
        <w:t xml:space="preserve">оператором </w:t>
      </w:r>
      <w:r>
        <w:rPr>
          <w:sz w:val="28"/>
          <w:szCs w:val="28"/>
        </w:rPr>
        <w:t>персонифицированного финансирования.</w:t>
      </w:r>
    </w:p>
    <w:p w:rsidR="00D502E3" w:rsidRDefault="00D502E3" w:rsidP="00330822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</w:p>
    <w:p w:rsidR="00D502E3" w:rsidRDefault="00D502E3" w:rsidP="00330822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</w:p>
    <w:p w:rsidR="003E3C29" w:rsidRDefault="00330822" w:rsidP="003E3C29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  <w:r w:rsidRPr="00783F5B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</w:t>
      </w:r>
      <w:r w:rsidR="003E3C29">
        <w:rPr>
          <w:sz w:val="28"/>
          <w:szCs w:val="28"/>
        </w:rPr>
        <w:t xml:space="preserve">                                                  </w:t>
      </w:r>
      <w:r w:rsidR="004D3FAB">
        <w:rPr>
          <w:sz w:val="28"/>
          <w:szCs w:val="28"/>
        </w:rPr>
        <w:t>Мухтаров Р.Н.</w:t>
      </w:r>
      <w:r>
        <w:rPr>
          <w:sz w:val="28"/>
          <w:szCs w:val="28"/>
        </w:rPr>
        <w:t xml:space="preserve">                                                                      </w:t>
      </w:r>
    </w:p>
    <w:p w:rsidR="003E3C29" w:rsidRDefault="003E3C29" w:rsidP="003E3C29">
      <w:pPr>
        <w:pStyle w:val="a9"/>
        <w:tabs>
          <w:tab w:val="left" w:pos="7020"/>
        </w:tabs>
        <w:ind w:left="0"/>
        <w:jc w:val="both"/>
        <w:rPr>
          <w:sz w:val="28"/>
          <w:szCs w:val="28"/>
        </w:rPr>
      </w:pPr>
    </w:p>
    <w:p w:rsidR="00330822" w:rsidRDefault="00330822" w:rsidP="003E3C29">
      <w:pPr>
        <w:pStyle w:val="a9"/>
        <w:tabs>
          <w:tab w:val="left" w:pos="7020"/>
        </w:tabs>
        <w:ind w:left="0"/>
        <w:jc w:val="both"/>
      </w:pPr>
      <w:r w:rsidRPr="00783F5B">
        <w:rPr>
          <w:sz w:val="28"/>
          <w:szCs w:val="28"/>
        </w:rPr>
        <w:t>С приказом ознакомлены:</w:t>
      </w:r>
      <w:r w:rsidR="00ED27CC">
        <w:t xml:space="preserve"> </w:t>
      </w:r>
    </w:p>
    <w:p w:rsidR="00DF2AC9" w:rsidRDefault="00DF2AC9"/>
    <w:sectPr w:rsidR="00DF2AC9" w:rsidSect="001B34E3">
      <w:pgSz w:w="11900" w:h="16838" w:code="9"/>
      <w:pgMar w:top="1134" w:right="851" w:bottom="1134" w:left="1418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2E6F"/>
    <w:multiLevelType w:val="hybridMultilevel"/>
    <w:tmpl w:val="3514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E4B3C"/>
    <w:multiLevelType w:val="multilevel"/>
    <w:tmpl w:val="1D8ABD9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2824EC"/>
    <w:multiLevelType w:val="hybridMultilevel"/>
    <w:tmpl w:val="32788CAC"/>
    <w:lvl w:ilvl="0" w:tplc="4A8A12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04A92"/>
    <w:multiLevelType w:val="hybridMultilevel"/>
    <w:tmpl w:val="2DA69AE2"/>
    <w:lvl w:ilvl="0" w:tplc="4A8A12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2271DA"/>
    <w:multiLevelType w:val="multilevel"/>
    <w:tmpl w:val="53D81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C511118"/>
    <w:multiLevelType w:val="multilevel"/>
    <w:tmpl w:val="E708D79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F1F1EA7"/>
    <w:multiLevelType w:val="hybridMultilevel"/>
    <w:tmpl w:val="33A00DF8"/>
    <w:lvl w:ilvl="0" w:tplc="2D662DB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8" w15:restartNumberingAfterBreak="0">
    <w:nsid w:val="7ABD7C08"/>
    <w:multiLevelType w:val="hybridMultilevel"/>
    <w:tmpl w:val="25E8806A"/>
    <w:lvl w:ilvl="0" w:tplc="2D662D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822"/>
    <w:rsid w:val="00060831"/>
    <w:rsid w:val="001045C6"/>
    <w:rsid w:val="00140F33"/>
    <w:rsid w:val="001B31A4"/>
    <w:rsid w:val="001B34E3"/>
    <w:rsid w:val="001E72B4"/>
    <w:rsid w:val="00254810"/>
    <w:rsid w:val="002D2818"/>
    <w:rsid w:val="00330822"/>
    <w:rsid w:val="003865D0"/>
    <w:rsid w:val="003E1DEE"/>
    <w:rsid w:val="003E3C29"/>
    <w:rsid w:val="004A1454"/>
    <w:rsid w:val="004D3FAB"/>
    <w:rsid w:val="00547A8F"/>
    <w:rsid w:val="0066279F"/>
    <w:rsid w:val="00835DD1"/>
    <w:rsid w:val="008D09FF"/>
    <w:rsid w:val="00904BD5"/>
    <w:rsid w:val="00910DDB"/>
    <w:rsid w:val="009876BD"/>
    <w:rsid w:val="00A21347"/>
    <w:rsid w:val="00A455C1"/>
    <w:rsid w:val="00B24635"/>
    <w:rsid w:val="00B51ECC"/>
    <w:rsid w:val="00C3769C"/>
    <w:rsid w:val="00C571F1"/>
    <w:rsid w:val="00C945DE"/>
    <w:rsid w:val="00C94873"/>
    <w:rsid w:val="00CA31EF"/>
    <w:rsid w:val="00D423D7"/>
    <w:rsid w:val="00D502E3"/>
    <w:rsid w:val="00DA6CE4"/>
    <w:rsid w:val="00DF2AC9"/>
    <w:rsid w:val="00ED27CC"/>
    <w:rsid w:val="00F5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6A84"/>
  <w15:docId w15:val="{CD24D0AE-AF0E-47C3-9DF9-45049B56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82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455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55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5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5C1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A455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5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5C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455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455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455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A455C1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A455C1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A455C1"/>
    <w:rPr>
      <w:rFonts w:cs="Times New Roman"/>
      <w:b/>
      <w:bCs/>
    </w:rPr>
  </w:style>
  <w:style w:type="character" w:customStyle="1" w:styleId="70">
    <w:name w:val="Заголовок 7 Знак"/>
    <w:link w:val="7"/>
    <w:rsid w:val="00A455C1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455C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A455C1"/>
    <w:rPr>
      <w:rFonts w:ascii="Cambria" w:eastAsia="Times New Roman" w:hAnsi="Cambria" w:cs="Times New Roman"/>
    </w:rPr>
  </w:style>
  <w:style w:type="paragraph" w:customStyle="1" w:styleId="11">
    <w:name w:val="Название1"/>
    <w:basedOn w:val="a"/>
    <w:next w:val="a"/>
    <w:link w:val="a3"/>
    <w:uiPriority w:val="10"/>
    <w:qFormat/>
    <w:rsid w:val="00A45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link w:val="11"/>
    <w:uiPriority w:val="10"/>
    <w:rsid w:val="00A455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A455C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uiPriority w:val="11"/>
    <w:rsid w:val="00A455C1"/>
    <w:rPr>
      <w:rFonts w:ascii="Cambria" w:eastAsia="Times New Roman" w:hAnsi="Cambria" w:cs="Times New Roman"/>
      <w:sz w:val="24"/>
      <w:szCs w:val="24"/>
    </w:rPr>
  </w:style>
  <w:style w:type="character" w:styleId="a6">
    <w:name w:val="Strong"/>
    <w:uiPriority w:val="99"/>
    <w:qFormat/>
    <w:rsid w:val="00A455C1"/>
    <w:rPr>
      <w:b/>
      <w:bCs/>
    </w:rPr>
  </w:style>
  <w:style w:type="character" w:styleId="a7">
    <w:name w:val="Emphasis"/>
    <w:uiPriority w:val="20"/>
    <w:qFormat/>
    <w:rsid w:val="00A455C1"/>
    <w:rPr>
      <w:rFonts w:ascii="Calibri" w:hAnsi="Calibri"/>
      <w:b/>
      <w:i/>
      <w:iCs/>
    </w:rPr>
  </w:style>
  <w:style w:type="paragraph" w:styleId="a8">
    <w:name w:val="No Spacing"/>
    <w:basedOn w:val="a"/>
    <w:uiPriority w:val="99"/>
    <w:qFormat/>
    <w:rsid w:val="00A455C1"/>
    <w:rPr>
      <w:szCs w:val="32"/>
    </w:rPr>
  </w:style>
  <w:style w:type="paragraph" w:styleId="a9">
    <w:name w:val="List Paragraph"/>
    <w:basedOn w:val="a"/>
    <w:uiPriority w:val="34"/>
    <w:qFormat/>
    <w:rsid w:val="00A455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55C1"/>
    <w:rPr>
      <w:i/>
    </w:rPr>
  </w:style>
  <w:style w:type="character" w:customStyle="1" w:styleId="22">
    <w:name w:val="Цитата 2 Знак"/>
    <w:link w:val="21"/>
    <w:uiPriority w:val="29"/>
    <w:rsid w:val="00A455C1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A455C1"/>
    <w:pPr>
      <w:ind w:left="720" w:right="720"/>
    </w:pPr>
    <w:rPr>
      <w:b/>
      <w:i/>
      <w:szCs w:val="20"/>
    </w:rPr>
  </w:style>
  <w:style w:type="character" w:customStyle="1" w:styleId="ab">
    <w:name w:val="Выделенная цитата Знак"/>
    <w:link w:val="aa"/>
    <w:uiPriority w:val="30"/>
    <w:rsid w:val="00A455C1"/>
    <w:rPr>
      <w:b/>
      <w:i/>
      <w:sz w:val="24"/>
    </w:rPr>
  </w:style>
  <w:style w:type="character" w:styleId="ac">
    <w:name w:val="Subtle Emphasis"/>
    <w:uiPriority w:val="19"/>
    <w:qFormat/>
    <w:rsid w:val="00A455C1"/>
    <w:rPr>
      <w:i/>
      <w:color w:val="5A5A5A"/>
    </w:rPr>
  </w:style>
  <w:style w:type="character" w:styleId="ad">
    <w:name w:val="Intense Emphasis"/>
    <w:uiPriority w:val="21"/>
    <w:qFormat/>
    <w:rsid w:val="00A455C1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A455C1"/>
    <w:rPr>
      <w:sz w:val="24"/>
      <w:szCs w:val="24"/>
      <w:u w:val="single"/>
    </w:rPr>
  </w:style>
  <w:style w:type="character" w:styleId="af">
    <w:name w:val="Intense Reference"/>
    <w:uiPriority w:val="32"/>
    <w:qFormat/>
    <w:rsid w:val="00A455C1"/>
    <w:rPr>
      <w:b/>
      <w:sz w:val="24"/>
      <w:u w:val="single"/>
    </w:rPr>
  </w:style>
  <w:style w:type="character" w:styleId="af0">
    <w:name w:val="Book Title"/>
    <w:uiPriority w:val="33"/>
    <w:qFormat/>
    <w:rsid w:val="00A455C1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A455C1"/>
    <w:pPr>
      <w:outlineLvl w:val="9"/>
    </w:pPr>
    <w:rPr>
      <w:lang w:val="en-US" w:eastAsia="en-US" w:bidi="en-US"/>
    </w:rPr>
  </w:style>
  <w:style w:type="paragraph" w:styleId="af2">
    <w:name w:val="Body Text"/>
    <w:basedOn w:val="a"/>
    <w:link w:val="af3"/>
    <w:rsid w:val="00330822"/>
    <w:pPr>
      <w:jc w:val="both"/>
    </w:pPr>
    <w:rPr>
      <w:sz w:val="28"/>
    </w:rPr>
  </w:style>
  <w:style w:type="character" w:customStyle="1" w:styleId="af3">
    <w:name w:val="Основной текст Знак"/>
    <w:link w:val="af2"/>
    <w:rsid w:val="00330822"/>
    <w:rPr>
      <w:rFonts w:ascii="Times New Roman" w:hAnsi="Times New Roman"/>
      <w:sz w:val="28"/>
      <w:szCs w:val="24"/>
    </w:rPr>
  </w:style>
  <w:style w:type="paragraph" w:customStyle="1" w:styleId="PreformattedText">
    <w:name w:val="Preformatted Text"/>
    <w:basedOn w:val="a"/>
    <w:qFormat/>
    <w:rsid w:val="00330822"/>
    <w:pPr>
      <w:widowControl w:val="0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4">
    <w:name w:val="Normal (Web)"/>
    <w:basedOn w:val="a"/>
    <w:uiPriority w:val="99"/>
    <w:semiHidden/>
    <w:unhideWhenUsed/>
    <w:rsid w:val="00330822"/>
    <w:pPr>
      <w:spacing w:before="100" w:beforeAutospacing="1" w:after="100" w:afterAutospacing="1"/>
    </w:pPr>
  </w:style>
  <w:style w:type="paragraph" w:customStyle="1" w:styleId="ConsPlusNormal">
    <w:name w:val="ConsPlusNormal"/>
    <w:rsid w:val="00C376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Îáû÷íûé"/>
    <w:rsid w:val="00C3769C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C948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4873"/>
    <w:rPr>
      <w:rFonts w:ascii="Tahoma" w:hAnsi="Tahoma" w:cs="Tahoma"/>
      <w:sz w:val="16"/>
      <w:szCs w:val="16"/>
    </w:rPr>
  </w:style>
  <w:style w:type="character" w:styleId="af8">
    <w:name w:val="annotation reference"/>
    <w:basedOn w:val="a0"/>
    <w:uiPriority w:val="99"/>
    <w:semiHidden/>
    <w:unhideWhenUsed/>
    <w:rsid w:val="00C9487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948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94873"/>
    <w:rPr>
      <w:rFonts w:ascii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9487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94873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админ</cp:lastModifiedBy>
  <cp:revision>10</cp:revision>
  <cp:lastPrinted>2020-09-07T11:36:00Z</cp:lastPrinted>
  <dcterms:created xsi:type="dcterms:W3CDTF">2019-11-29T12:54:00Z</dcterms:created>
  <dcterms:modified xsi:type="dcterms:W3CDTF">2020-09-10T08:06:00Z</dcterms:modified>
</cp:coreProperties>
</file>